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AE3" w:rsidRDefault="00BF7AE3" w:rsidP="00E33995">
      <w:pPr>
        <w:spacing w:after="160" w:line="254" w:lineRule="auto"/>
        <w:rPr>
          <w:rFonts w:eastAsia="Andale Sans UI"/>
          <w:kern w:val="3"/>
          <w:sz w:val="26"/>
          <w:szCs w:val="26"/>
          <w:lang w:eastAsia="ja-JP" w:bidi="fa-IR"/>
        </w:rPr>
      </w:pPr>
      <w:r w:rsidRPr="00BF7AE3">
        <w:rPr>
          <w:rFonts w:eastAsia="Calibri"/>
          <w:b/>
          <w:noProof/>
          <w:sz w:val="26"/>
          <w:szCs w:val="26"/>
        </w:rPr>
        <w:drawing>
          <wp:inline distT="0" distB="0" distL="0" distR="0">
            <wp:extent cx="5940425" cy="8160569"/>
            <wp:effectExtent l="0" t="0" r="3175" b="0"/>
            <wp:docPr id="1" name="Рисунок 1" descr="F:\МСУ\МСУ 1521\ТИТУЛКИ\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BF7AE3" w:rsidRDefault="00BF7AE3">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E33995" w:rsidRDefault="00E33995" w:rsidP="00E33995">
      <w:pPr>
        <w:spacing w:after="160" w:line="254" w:lineRule="auto"/>
        <w:rPr>
          <w:rFonts w:eastAsia="Andale Sans UI"/>
          <w:kern w:val="3"/>
          <w:sz w:val="26"/>
          <w:szCs w:val="26"/>
          <w:lang w:eastAsia="ja-JP" w:bidi="fa-IR"/>
        </w:rPr>
      </w:pPr>
      <w:bookmarkStart w:id="0" w:name="_GoBack"/>
      <w:bookmarkEnd w:id="0"/>
    </w:p>
    <w:p w:rsidR="00E33995" w:rsidRDefault="00E33995" w:rsidP="00E33995">
      <w:pPr>
        <w:jc w:val="both"/>
        <w:rPr>
          <w:sz w:val="26"/>
          <w:szCs w:val="26"/>
        </w:rPr>
      </w:pPr>
      <w:r>
        <w:rPr>
          <w:sz w:val="26"/>
          <w:szCs w:val="26"/>
        </w:rPr>
        <w:t>Методические рекомендации разработаны на основе:</w:t>
      </w:r>
    </w:p>
    <w:p w:rsidR="00E33995" w:rsidRDefault="00E33995" w:rsidP="00E3399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E33995" w:rsidRDefault="00E33995" w:rsidP="00E33995">
      <w:pPr>
        <w:jc w:val="both"/>
        <w:rPr>
          <w:sz w:val="26"/>
          <w:szCs w:val="26"/>
        </w:rPr>
      </w:pPr>
    </w:p>
    <w:p w:rsidR="00E33995" w:rsidRDefault="00E33995" w:rsidP="00E3399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E33995" w:rsidRDefault="00E33995" w:rsidP="00E33995">
      <w:pPr>
        <w:jc w:val="both"/>
        <w:rPr>
          <w:sz w:val="26"/>
          <w:szCs w:val="26"/>
        </w:rPr>
      </w:pPr>
    </w:p>
    <w:p w:rsidR="00E33995" w:rsidRDefault="00E33995" w:rsidP="00E33995">
      <w:pPr>
        <w:jc w:val="both"/>
        <w:rPr>
          <w:b/>
          <w:sz w:val="26"/>
          <w:szCs w:val="26"/>
        </w:rPr>
      </w:pPr>
      <w:r>
        <w:rPr>
          <w:sz w:val="26"/>
          <w:szCs w:val="26"/>
        </w:rPr>
        <w:t xml:space="preserve">- рабочей программы учебной дисциплины </w:t>
      </w:r>
      <w:r w:rsidRPr="00E33995">
        <w:rPr>
          <w:rStyle w:val="210pt"/>
          <w:rFonts w:eastAsiaTheme="minorHAnsi"/>
          <w:bCs/>
          <w:sz w:val="26"/>
          <w:szCs w:val="26"/>
        </w:rPr>
        <w:t>ОП.02 Техническая механика</w:t>
      </w:r>
      <w:r>
        <w:rPr>
          <w:bCs/>
          <w:sz w:val="26"/>
          <w:szCs w:val="26"/>
        </w:rPr>
        <w:t>, 2021 г.;</w:t>
      </w:r>
    </w:p>
    <w:p w:rsidR="00E33995" w:rsidRDefault="00E33995" w:rsidP="00E33995">
      <w:pPr>
        <w:jc w:val="both"/>
        <w:rPr>
          <w:sz w:val="26"/>
          <w:szCs w:val="26"/>
        </w:rPr>
      </w:pPr>
    </w:p>
    <w:p w:rsidR="00E33995" w:rsidRDefault="00E33995" w:rsidP="00E33995">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E33995" w:rsidRDefault="00E33995" w:rsidP="00E33995">
      <w:pPr>
        <w:spacing w:line="276" w:lineRule="auto"/>
        <w:rPr>
          <w:sz w:val="26"/>
          <w:szCs w:val="26"/>
        </w:rPr>
      </w:pPr>
    </w:p>
    <w:p w:rsidR="00E33995" w:rsidRDefault="00E33995" w:rsidP="00E33995">
      <w:pPr>
        <w:spacing w:line="276" w:lineRule="auto"/>
        <w:rPr>
          <w:sz w:val="26"/>
          <w:szCs w:val="26"/>
        </w:rPr>
      </w:pPr>
    </w:p>
    <w:p w:rsidR="00E33995" w:rsidRDefault="00E33995" w:rsidP="00E3399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E33995" w:rsidRPr="00E66563"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E66563">
        <w:rPr>
          <w:sz w:val="28"/>
          <w:szCs w:val="28"/>
        </w:rPr>
        <w:t>Разработчик: преподаватель – Рахматуллина Р.Р.</w:t>
      </w:r>
    </w:p>
    <w:p w:rsidR="00E33995" w:rsidRDefault="00E33995" w:rsidP="00E33995">
      <w:pPr>
        <w:spacing w:after="150"/>
        <w:rPr>
          <w:sz w:val="26"/>
          <w:szCs w:val="26"/>
        </w:rPr>
      </w:pPr>
    </w:p>
    <w:p w:rsidR="00E33995" w:rsidRDefault="00E33995" w:rsidP="00E33995">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E33995" w:rsidRDefault="00E33995" w:rsidP="00E33995">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E33995" w:rsidRDefault="00E33995" w:rsidP="00E33995">
              <w:pPr>
                <w:jc w:val="both"/>
                <w:rPr>
                  <w:sz w:val="26"/>
                  <w:szCs w:val="26"/>
                </w:rPr>
              </w:pPr>
            </w:p>
            <w:p w:rsidR="00E33995" w:rsidRDefault="00E33995" w:rsidP="00E3399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E33995" w:rsidRDefault="00E33995" w:rsidP="00E3399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E33995" w:rsidRDefault="00E33995" w:rsidP="00E3399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E33995" w:rsidRDefault="00E33995" w:rsidP="00E33995">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E33995" w:rsidRDefault="00E33995" w:rsidP="00E33995">
          <w:pPr>
            <w:pStyle w:val="11"/>
            <w:tabs>
              <w:tab w:val="right" w:leader="dot" w:pos="9062"/>
            </w:tabs>
            <w:spacing w:line="360" w:lineRule="auto"/>
            <w:rPr>
              <w:sz w:val="26"/>
              <w:szCs w:val="26"/>
            </w:rPr>
          </w:pPr>
        </w:p>
        <w:p w:rsidR="00E33995" w:rsidRDefault="00BF7AE3" w:rsidP="00E33995">
          <w:pPr>
            <w:rPr>
              <w:sz w:val="26"/>
              <w:szCs w:val="26"/>
            </w:rPr>
          </w:pPr>
        </w:p>
      </w:sdtContent>
    </w:sdt>
    <w:p w:rsidR="00E33995" w:rsidRDefault="00E33995" w:rsidP="00E33995">
      <w:pPr>
        <w:spacing w:after="160" w:line="254" w:lineRule="auto"/>
        <w:rPr>
          <w:sz w:val="26"/>
          <w:szCs w:val="26"/>
        </w:rPr>
      </w:pPr>
      <w:r>
        <w:rPr>
          <w:sz w:val="26"/>
          <w:szCs w:val="26"/>
        </w:rPr>
        <w:br w:type="page"/>
      </w:r>
    </w:p>
    <w:p w:rsidR="00E33995" w:rsidRDefault="00E33995" w:rsidP="00E33995">
      <w:pPr>
        <w:numPr>
          <w:ilvl w:val="0"/>
          <w:numId w:val="2"/>
        </w:numPr>
        <w:contextualSpacing/>
        <w:jc w:val="center"/>
        <w:rPr>
          <w:b/>
          <w:bCs/>
          <w:sz w:val="26"/>
          <w:szCs w:val="26"/>
        </w:rPr>
      </w:pPr>
      <w:r>
        <w:rPr>
          <w:b/>
          <w:bCs/>
          <w:sz w:val="26"/>
          <w:szCs w:val="26"/>
        </w:rPr>
        <w:lastRenderedPageBreak/>
        <w:t>Пояснительная записка</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E33995">
        <w:rPr>
          <w:sz w:val="26"/>
          <w:szCs w:val="26"/>
        </w:rPr>
        <w:t>ОП.02 Техническая механика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E33995" w:rsidRPr="00E33995" w:rsidRDefault="00E33995" w:rsidP="00E33995">
      <w:pPr>
        <w:tabs>
          <w:tab w:val="center" w:pos="4677"/>
          <w:tab w:val="left" w:pos="6210"/>
        </w:tabs>
        <w:jc w:val="both"/>
        <w:rPr>
          <w:sz w:val="26"/>
          <w:szCs w:val="26"/>
        </w:rPr>
      </w:pPr>
      <w:r w:rsidRPr="00E33995">
        <w:rPr>
          <w:sz w:val="26"/>
          <w:szCs w:val="26"/>
        </w:rPr>
        <w:t>В результате освоения дисциплины обучающийся должен уметь:</w:t>
      </w:r>
    </w:p>
    <w:p w:rsidR="00E33995" w:rsidRPr="00E33995" w:rsidRDefault="00E33995" w:rsidP="00E33995">
      <w:pPr>
        <w:contextualSpacing/>
        <w:rPr>
          <w:sz w:val="26"/>
          <w:szCs w:val="26"/>
        </w:rPr>
      </w:pPr>
      <w:r w:rsidRPr="00E33995">
        <w:rPr>
          <w:sz w:val="26"/>
          <w:szCs w:val="26"/>
        </w:rPr>
        <w:t xml:space="preserve">- производить расчеты механических передач и простейших сборочных единиц;  </w:t>
      </w:r>
    </w:p>
    <w:p w:rsidR="00E33995" w:rsidRPr="00E33995" w:rsidRDefault="00E33995" w:rsidP="00E33995">
      <w:pPr>
        <w:contextualSpacing/>
        <w:rPr>
          <w:sz w:val="26"/>
          <w:szCs w:val="26"/>
        </w:rPr>
      </w:pPr>
      <w:r w:rsidRPr="00E33995">
        <w:rPr>
          <w:sz w:val="26"/>
          <w:szCs w:val="26"/>
        </w:rPr>
        <w:t xml:space="preserve">-читать кинематические схемы; </w:t>
      </w:r>
    </w:p>
    <w:p w:rsidR="00E33995" w:rsidRPr="00E33995" w:rsidRDefault="00E33995" w:rsidP="00E33995">
      <w:pPr>
        <w:contextualSpacing/>
        <w:rPr>
          <w:i/>
          <w:sz w:val="26"/>
          <w:szCs w:val="26"/>
        </w:rPr>
      </w:pPr>
      <w:r w:rsidRPr="00E33995">
        <w:rPr>
          <w:sz w:val="26"/>
          <w:szCs w:val="26"/>
        </w:rPr>
        <w:t>-определять напряжения в конструкционных элементах;</w:t>
      </w:r>
      <w:r w:rsidRPr="00E33995">
        <w:rPr>
          <w:i/>
          <w:sz w:val="26"/>
          <w:szCs w:val="26"/>
        </w:rPr>
        <w:t xml:space="preserve"> </w:t>
      </w:r>
    </w:p>
    <w:p w:rsidR="00E33995" w:rsidRPr="00E33995" w:rsidRDefault="00E33995" w:rsidP="00E33995">
      <w:pPr>
        <w:contextualSpacing/>
        <w:jc w:val="both"/>
        <w:rPr>
          <w:i/>
          <w:sz w:val="26"/>
          <w:szCs w:val="26"/>
        </w:rPr>
      </w:pPr>
      <w:r w:rsidRPr="00E33995">
        <w:rPr>
          <w:i/>
          <w:sz w:val="26"/>
          <w:szCs w:val="26"/>
        </w:rPr>
        <w:t>- производить расчеты элементов конструкций на кручение и изгиб;</w:t>
      </w:r>
    </w:p>
    <w:p w:rsidR="00E33995" w:rsidRPr="00E33995" w:rsidRDefault="00E33995" w:rsidP="00E33995">
      <w:pPr>
        <w:contextualSpacing/>
        <w:jc w:val="both"/>
        <w:rPr>
          <w:i/>
          <w:sz w:val="26"/>
          <w:szCs w:val="26"/>
        </w:rPr>
      </w:pPr>
      <w:r w:rsidRPr="00E33995">
        <w:rPr>
          <w:i/>
          <w:sz w:val="26"/>
          <w:szCs w:val="26"/>
        </w:rPr>
        <w:t xml:space="preserve"> - использовать положения сопро</w:t>
      </w:r>
      <w:r w:rsidRPr="00E33995">
        <w:rPr>
          <w:i/>
          <w:sz w:val="26"/>
          <w:szCs w:val="26"/>
        </w:rPr>
        <w:softHyphen/>
        <w:t>мата в практической деятельности; оценивать работо</w:t>
      </w:r>
      <w:r w:rsidRPr="00E33995">
        <w:rPr>
          <w:i/>
          <w:sz w:val="26"/>
          <w:szCs w:val="26"/>
        </w:rPr>
        <w:softHyphen/>
        <w:t>способность деталей, узлов и механизмов изделий машиностроения, типовых для конкретной отрасли производства;</w:t>
      </w:r>
    </w:p>
    <w:p w:rsidR="00E33995" w:rsidRPr="00E33995" w:rsidRDefault="00E33995" w:rsidP="00E33995">
      <w:pPr>
        <w:contextualSpacing/>
        <w:jc w:val="both"/>
        <w:rPr>
          <w:i/>
          <w:sz w:val="26"/>
          <w:szCs w:val="26"/>
        </w:rPr>
      </w:pPr>
      <w:r w:rsidRPr="00E33995">
        <w:rPr>
          <w:i/>
          <w:sz w:val="26"/>
          <w:szCs w:val="26"/>
        </w:rPr>
        <w:t xml:space="preserve"> - оценивать надежность типовых дета</w:t>
      </w:r>
      <w:r w:rsidRPr="00E33995">
        <w:rPr>
          <w:i/>
          <w:sz w:val="26"/>
          <w:szCs w:val="26"/>
        </w:rPr>
        <w:softHyphen/>
        <w:t>лей, узлов и механизмов и проводить анализ результа</w:t>
      </w:r>
      <w:r w:rsidRPr="00E33995">
        <w:rPr>
          <w:i/>
          <w:sz w:val="26"/>
          <w:szCs w:val="26"/>
        </w:rPr>
        <w:softHyphen/>
        <w:t xml:space="preserve">тов, полученных на основе принятых решений; </w:t>
      </w:r>
    </w:p>
    <w:p w:rsidR="00E33995" w:rsidRPr="00E33995" w:rsidRDefault="00E33995" w:rsidP="00E33995">
      <w:pPr>
        <w:contextualSpacing/>
        <w:jc w:val="both"/>
        <w:rPr>
          <w:b/>
          <w:i/>
          <w:sz w:val="26"/>
          <w:szCs w:val="26"/>
        </w:rPr>
      </w:pPr>
      <w:r w:rsidRPr="00E33995">
        <w:rPr>
          <w:i/>
          <w:sz w:val="26"/>
          <w:szCs w:val="26"/>
        </w:rPr>
        <w:t xml:space="preserve"> - при</w:t>
      </w:r>
      <w:r w:rsidRPr="00E33995">
        <w:rPr>
          <w:i/>
          <w:sz w:val="26"/>
          <w:szCs w:val="26"/>
        </w:rPr>
        <w:softHyphen/>
        <w:t>менять и соблюдать действующие стандарты, техни</w:t>
      </w:r>
      <w:r w:rsidRPr="00E33995">
        <w:rPr>
          <w:i/>
          <w:sz w:val="26"/>
          <w:szCs w:val="26"/>
        </w:rPr>
        <w:softHyphen/>
        <w:t>ческие условия, положения и инструкции по оформ</w:t>
      </w:r>
      <w:r w:rsidRPr="00E33995">
        <w:rPr>
          <w:i/>
          <w:sz w:val="26"/>
          <w:szCs w:val="26"/>
        </w:rPr>
        <w:softHyphen/>
        <w:t>лению технической документации (ЕСКД).</w:t>
      </w:r>
    </w:p>
    <w:p w:rsidR="00E33995" w:rsidRPr="00E33995" w:rsidRDefault="00E33995" w:rsidP="00E33995">
      <w:pPr>
        <w:tabs>
          <w:tab w:val="center" w:pos="4677"/>
          <w:tab w:val="left" w:pos="6210"/>
        </w:tabs>
        <w:contextualSpacing/>
        <w:jc w:val="both"/>
        <w:rPr>
          <w:sz w:val="26"/>
          <w:szCs w:val="26"/>
        </w:rPr>
      </w:pPr>
      <w:r w:rsidRPr="00E33995">
        <w:rPr>
          <w:sz w:val="26"/>
          <w:szCs w:val="26"/>
        </w:rPr>
        <w:t>В результате освоения дисциплины обучающийся должен знать:</w:t>
      </w:r>
    </w:p>
    <w:p w:rsidR="00E33995" w:rsidRPr="00E33995" w:rsidRDefault="00E33995" w:rsidP="00E33995">
      <w:pPr>
        <w:contextualSpacing/>
        <w:rPr>
          <w:sz w:val="26"/>
          <w:szCs w:val="26"/>
        </w:rPr>
      </w:pPr>
      <w:r w:rsidRPr="00E33995">
        <w:rPr>
          <w:sz w:val="26"/>
          <w:szCs w:val="26"/>
        </w:rPr>
        <w:t>- основы технической механики;</w:t>
      </w:r>
    </w:p>
    <w:p w:rsidR="00E33995" w:rsidRPr="00E33995" w:rsidRDefault="00E33995" w:rsidP="00E33995">
      <w:pPr>
        <w:contextualSpacing/>
        <w:rPr>
          <w:sz w:val="26"/>
          <w:szCs w:val="26"/>
        </w:rPr>
      </w:pPr>
      <w:r w:rsidRPr="00E33995">
        <w:rPr>
          <w:sz w:val="26"/>
          <w:szCs w:val="26"/>
        </w:rPr>
        <w:t xml:space="preserve">- виды механизмов, их кинематические и динамические характеристики; </w:t>
      </w:r>
    </w:p>
    <w:p w:rsidR="00E33995" w:rsidRPr="00E33995" w:rsidRDefault="00E33995" w:rsidP="00E33995">
      <w:pPr>
        <w:contextualSpacing/>
        <w:rPr>
          <w:sz w:val="26"/>
          <w:szCs w:val="26"/>
        </w:rPr>
      </w:pPr>
      <w:r w:rsidRPr="00E33995">
        <w:rPr>
          <w:sz w:val="26"/>
          <w:szCs w:val="26"/>
        </w:rPr>
        <w:t>- методику расчета элементов конструкций на прочность, жесткость и устойчивость при различных видах деформации;</w:t>
      </w:r>
    </w:p>
    <w:p w:rsidR="00E33995" w:rsidRPr="00E33995" w:rsidRDefault="00E33995" w:rsidP="00E33995">
      <w:pPr>
        <w:contextualSpacing/>
        <w:rPr>
          <w:sz w:val="26"/>
          <w:szCs w:val="26"/>
        </w:rPr>
      </w:pPr>
      <w:r w:rsidRPr="00E33995">
        <w:rPr>
          <w:sz w:val="26"/>
          <w:szCs w:val="26"/>
        </w:rPr>
        <w:t>- основы расчетов механических передач и простейших сборочных единиц общего назначения.</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основные понятия и аксиомы статики, кине</w:t>
      </w:r>
      <w:r w:rsidRPr="00E33995">
        <w:rPr>
          <w:i/>
          <w:sz w:val="26"/>
          <w:szCs w:val="26"/>
        </w:rPr>
        <w:softHyphen/>
        <w:t xml:space="preserve">матики и динамики;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элементы конструкций;</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 понятия кручения и изгиба;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xml:space="preserve">- принципы построения схем механических систем; </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методики расчета на прочность, жесткость и устойчивость элементов машин и их конструкций;</w:t>
      </w:r>
    </w:p>
    <w:p w:rsidR="00E33995" w:rsidRPr="00E33995" w:rsidRDefault="00E33995" w:rsidP="00E33995">
      <w:pPr>
        <w:pStyle w:val="21"/>
        <w:shd w:val="clear" w:color="auto" w:fill="auto"/>
        <w:spacing w:before="0" w:after="0" w:line="240" w:lineRule="auto"/>
        <w:ind w:firstLine="0"/>
        <w:contextualSpacing/>
        <w:jc w:val="both"/>
        <w:rPr>
          <w:i/>
          <w:sz w:val="26"/>
          <w:szCs w:val="26"/>
        </w:rPr>
      </w:pPr>
      <w:r w:rsidRPr="00E33995">
        <w:rPr>
          <w:i/>
          <w:sz w:val="26"/>
          <w:szCs w:val="26"/>
        </w:rPr>
        <w:t>- структуру механизмов и механических систем.</w:t>
      </w:r>
    </w:p>
    <w:p w:rsidR="00E33995" w:rsidRPr="00E33995"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6"/>
          <w:szCs w:val="26"/>
        </w:rPr>
      </w:pPr>
      <w:r w:rsidRPr="00E33995">
        <w:rPr>
          <w:sz w:val="26"/>
          <w:szCs w:val="26"/>
        </w:rPr>
        <w:t xml:space="preserve">Обучающийся должен обладать </w:t>
      </w:r>
      <w:r w:rsidRPr="00E33995">
        <w:rPr>
          <w:b/>
          <w:bCs/>
          <w:sz w:val="26"/>
          <w:szCs w:val="26"/>
        </w:rPr>
        <w:t>общими и профессиональными  компетенциями</w:t>
      </w:r>
      <w:r w:rsidRPr="00E33995">
        <w:rPr>
          <w:sz w:val="26"/>
          <w:szCs w:val="26"/>
        </w:rPr>
        <w:t>, включающими в себя способность</w:t>
      </w:r>
    </w:p>
    <w:p w:rsidR="00E33995" w:rsidRPr="00E33995"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sz w:val="26"/>
          <w:szCs w:val="26"/>
        </w:rPr>
      </w:pPr>
      <w:r w:rsidRPr="00E33995">
        <w:rPr>
          <w:color w:val="000000"/>
          <w:sz w:val="26"/>
          <w:szCs w:val="26"/>
        </w:rPr>
        <w:t>ОК 01. Выбирать способы решения задач профессиональной деятельности применительно к различным контекстам;</w:t>
      </w:r>
    </w:p>
    <w:p w:rsidR="00E33995" w:rsidRPr="00E33995" w:rsidRDefault="00E33995" w:rsidP="00E33995">
      <w:pPr>
        <w:contextualSpacing/>
        <w:jc w:val="both"/>
        <w:rPr>
          <w:color w:val="000000"/>
          <w:sz w:val="26"/>
          <w:szCs w:val="26"/>
        </w:rPr>
      </w:pPr>
      <w:r w:rsidRPr="00E33995">
        <w:rPr>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E33995" w:rsidRPr="00E33995" w:rsidRDefault="00E33995" w:rsidP="00E33995">
      <w:pPr>
        <w:contextualSpacing/>
        <w:jc w:val="both"/>
        <w:rPr>
          <w:color w:val="000000"/>
          <w:sz w:val="26"/>
          <w:szCs w:val="26"/>
        </w:rPr>
      </w:pPr>
      <w:r w:rsidRPr="00E33995">
        <w:rPr>
          <w:color w:val="000000"/>
          <w:sz w:val="26"/>
          <w:szCs w:val="26"/>
        </w:rPr>
        <w:t>ОК 03. Планировать и реализовывать собственное профессиональное и личностное развитие;</w:t>
      </w:r>
    </w:p>
    <w:p w:rsidR="00E33995" w:rsidRPr="00E33995" w:rsidRDefault="00E33995" w:rsidP="00E33995">
      <w:pPr>
        <w:contextualSpacing/>
        <w:jc w:val="both"/>
        <w:rPr>
          <w:color w:val="000000"/>
          <w:sz w:val="26"/>
          <w:szCs w:val="26"/>
        </w:rPr>
      </w:pPr>
      <w:r w:rsidRPr="00E33995">
        <w:rPr>
          <w:color w:val="000000"/>
          <w:sz w:val="26"/>
          <w:szCs w:val="26"/>
        </w:rPr>
        <w:t>ОК 04. Работать в коллективе и команде, эффективно взаимодействовать с коллегами, руководством, клиентами;</w:t>
      </w:r>
    </w:p>
    <w:p w:rsidR="00E33995" w:rsidRPr="00E33995" w:rsidRDefault="00E33995" w:rsidP="00E33995">
      <w:pPr>
        <w:contextualSpacing/>
        <w:jc w:val="both"/>
        <w:rPr>
          <w:color w:val="000000"/>
          <w:sz w:val="26"/>
          <w:szCs w:val="26"/>
        </w:rPr>
      </w:pPr>
      <w:r w:rsidRPr="00E33995">
        <w:rPr>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33995" w:rsidRPr="00E33995" w:rsidRDefault="00E33995" w:rsidP="00E33995">
      <w:pPr>
        <w:contextualSpacing/>
        <w:jc w:val="both"/>
        <w:rPr>
          <w:color w:val="000000"/>
          <w:sz w:val="26"/>
          <w:szCs w:val="26"/>
        </w:rPr>
      </w:pPr>
      <w:r w:rsidRPr="00E33995">
        <w:rPr>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33995" w:rsidRPr="00E33995" w:rsidRDefault="00E33995" w:rsidP="00E33995">
      <w:pPr>
        <w:contextualSpacing/>
        <w:jc w:val="both"/>
        <w:rPr>
          <w:color w:val="000000"/>
          <w:sz w:val="26"/>
          <w:szCs w:val="26"/>
        </w:rPr>
      </w:pPr>
      <w:r w:rsidRPr="00E33995">
        <w:rPr>
          <w:color w:val="000000"/>
          <w:sz w:val="26"/>
          <w:szCs w:val="26"/>
        </w:rPr>
        <w:t>ОК 09. Использовать информационные технологии в профессиональной деятельности;</w:t>
      </w:r>
    </w:p>
    <w:p w:rsidR="00E33995" w:rsidRPr="00E33995" w:rsidRDefault="00E33995" w:rsidP="00E33995">
      <w:pPr>
        <w:contextualSpacing/>
        <w:jc w:val="both"/>
        <w:rPr>
          <w:color w:val="000000"/>
          <w:sz w:val="26"/>
          <w:szCs w:val="26"/>
        </w:rPr>
      </w:pPr>
      <w:r w:rsidRPr="00E33995">
        <w:rPr>
          <w:color w:val="000000"/>
          <w:sz w:val="26"/>
          <w:szCs w:val="26"/>
        </w:rPr>
        <w:t>ОК 10. Пользоваться профессиональной документацией на государственном и иностранном языках;</w:t>
      </w:r>
    </w:p>
    <w:p w:rsidR="00E33995" w:rsidRPr="00E33995" w:rsidRDefault="00E33995" w:rsidP="00E33995">
      <w:pPr>
        <w:contextualSpacing/>
        <w:jc w:val="both"/>
        <w:rPr>
          <w:color w:val="000000"/>
          <w:sz w:val="26"/>
          <w:szCs w:val="26"/>
        </w:rPr>
      </w:pPr>
      <w:r w:rsidRPr="00E33995">
        <w:rPr>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E33995" w:rsidRPr="00E33995" w:rsidRDefault="00E33995" w:rsidP="00E33995">
      <w:pPr>
        <w:contextualSpacing/>
        <w:jc w:val="both"/>
        <w:rPr>
          <w:color w:val="000000"/>
          <w:sz w:val="26"/>
          <w:szCs w:val="26"/>
        </w:rPr>
      </w:pPr>
      <w:r w:rsidRPr="00E33995">
        <w:rPr>
          <w:color w:val="000000"/>
          <w:sz w:val="26"/>
          <w:szCs w:val="26"/>
        </w:rPr>
        <w:t>ПК 1.1. Организовывать и выполнять подготовку систем и объектов к монтажу;</w:t>
      </w:r>
    </w:p>
    <w:p w:rsidR="00E33995" w:rsidRPr="00E33995" w:rsidRDefault="00E33995" w:rsidP="00E33995">
      <w:pPr>
        <w:contextualSpacing/>
        <w:jc w:val="both"/>
        <w:rPr>
          <w:color w:val="000000"/>
          <w:sz w:val="26"/>
          <w:szCs w:val="26"/>
        </w:rPr>
      </w:pPr>
      <w:r w:rsidRPr="00E33995">
        <w:rPr>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1.3. Организовывать и выполнять производственный контроль качества монтажных работ;</w:t>
      </w:r>
    </w:p>
    <w:p w:rsidR="00E33995" w:rsidRPr="00E33995" w:rsidRDefault="00E33995" w:rsidP="00E33995">
      <w:pPr>
        <w:contextualSpacing/>
        <w:jc w:val="both"/>
        <w:rPr>
          <w:color w:val="000000"/>
          <w:sz w:val="26"/>
          <w:szCs w:val="26"/>
        </w:rPr>
      </w:pPr>
      <w:r w:rsidRPr="00E33995">
        <w:rPr>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E33995" w:rsidRPr="00E33995" w:rsidRDefault="00E33995" w:rsidP="00E33995">
      <w:pPr>
        <w:contextualSpacing/>
        <w:jc w:val="both"/>
        <w:rPr>
          <w:color w:val="000000"/>
          <w:sz w:val="26"/>
          <w:szCs w:val="26"/>
        </w:rPr>
      </w:pPr>
      <w:r w:rsidRPr="00E33995">
        <w:rPr>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2.2. Осуществлять планирование работ, связанных с эксплуатацией и ремонтом систем;</w:t>
      </w:r>
    </w:p>
    <w:p w:rsidR="00E33995" w:rsidRPr="00E33995" w:rsidRDefault="00E33995" w:rsidP="00E33995">
      <w:pPr>
        <w:contextualSpacing/>
        <w:jc w:val="both"/>
        <w:rPr>
          <w:color w:val="000000"/>
          <w:sz w:val="26"/>
          <w:szCs w:val="26"/>
        </w:rPr>
      </w:pPr>
      <w:r w:rsidRPr="00E33995">
        <w:rPr>
          <w:color w:val="000000"/>
          <w:sz w:val="26"/>
          <w:szCs w:val="26"/>
        </w:rPr>
        <w:t>ПК 2.3. Организовывать производство работ по ремонту инженерных сетей и оборудования строительных объектов;</w:t>
      </w:r>
    </w:p>
    <w:p w:rsidR="00E33995" w:rsidRPr="00E33995" w:rsidRDefault="00E33995" w:rsidP="00E33995">
      <w:pPr>
        <w:contextualSpacing/>
        <w:jc w:val="both"/>
        <w:rPr>
          <w:color w:val="000000"/>
          <w:sz w:val="26"/>
          <w:szCs w:val="26"/>
        </w:rPr>
      </w:pPr>
      <w:r w:rsidRPr="00E33995">
        <w:rPr>
          <w:color w:val="000000"/>
          <w:sz w:val="26"/>
          <w:szCs w:val="26"/>
        </w:rPr>
        <w:t>ПК 2.4. Осуществлять контроль за ремонтом и его качеством;</w:t>
      </w:r>
    </w:p>
    <w:p w:rsidR="00E33995" w:rsidRPr="00E33995" w:rsidRDefault="00E33995" w:rsidP="00E33995">
      <w:pPr>
        <w:contextualSpacing/>
        <w:jc w:val="both"/>
        <w:rPr>
          <w:color w:val="000000"/>
          <w:sz w:val="26"/>
          <w:szCs w:val="26"/>
        </w:rPr>
      </w:pPr>
      <w:r w:rsidRPr="00E33995">
        <w:rPr>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E33995" w:rsidRPr="00E33995" w:rsidRDefault="00E33995" w:rsidP="00E33995">
      <w:pPr>
        <w:contextualSpacing/>
        <w:jc w:val="both"/>
        <w:rPr>
          <w:color w:val="000000"/>
          <w:sz w:val="26"/>
          <w:szCs w:val="26"/>
        </w:rPr>
      </w:pPr>
      <w:r w:rsidRPr="00E33995">
        <w:rPr>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E33995" w:rsidRPr="00E33995" w:rsidRDefault="00E33995" w:rsidP="00E33995">
      <w:pPr>
        <w:contextualSpacing/>
        <w:jc w:val="both"/>
        <w:rPr>
          <w:color w:val="000000"/>
          <w:sz w:val="26"/>
          <w:szCs w:val="26"/>
        </w:rPr>
      </w:pPr>
    </w:p>
    <w:p w:rsidR="00E33995" w:rsidRPr="00E33995" w:rsidRDefault="00E33995" w:rsidP="00E33995">
      <w:pPr>
        <w:widowControl w:val="0"/>
        <w:autoSpaceDE w:val="0"/>
        <w:autoSpaceDN w:val="0"/>
        <w:adjustRightInd w:val="0"/>
        <w:ind w:firstLine="540"/>
        <w:jc w:val="both"/>
        <w:rPr>
          <w:bCs/>
          <w:sz w:val="26"/>
          <w:szCs w:val="26"/>
        </w:rPr>
      </w:pPr>
      <w:r w:rsidRPr="00E33995">
        <w:rPr>
          <w:bCs/>
          <w:sz w:val="26"/>
          <w:szCs w:val="26"/>
        </w:rPr>
        <w:t xml:space="preserve">Выпускник, освоивший программу </w:t>
      </w:r>
      <w:r w:rsidRPr="00E33995">
        <w:rPr>
          <w:b/>
          <w:sz w:val="26"/>
          <w:szCs w:val="26"/>
        </w:rPr>
        <w:t>ОП.02 Техническая механика</w:t>
      </w:r>
      <w:r w:rsidRPr="00E33995">
        <w:rPr>
          <w:bCs/>
          <w:sz w:val="26"/>
          <w:szCs w:val="26"/>
        </w:rPr>
        <w:t xml:space="preserve">, должен обладать личностными результатами в соответствии с рабочей программой воспитания по специальности </w:t>
      </w:r>
      <w:r w:rsidRPr="00E33995">
        <w:rPr>
          <w:b/>
          <w:sz w:val="26"/>
          <w:szCs w:val="26"/>
        </w:rPr>
        <w:t>08.02.07 Монтаж и эксплуатация внутренних сантехнических устройств, кондиционирования воздуха и вентиляции</w:t>
      </w:r>
      <w:r w:rsidRPr="00E33995">
        <w:rPr>
          <w:bCs/>
          <w:sz w:val="26"/>
          <w:szCs w:val="26"/>
        </w:rPr>
        <w:t>:</w:t>
      </w:r>
    </w:p>
    <w:p w:rsidR="00E33995" w:rsidRPr="00E33995" w:rsidRDefault="00E33995" w:rsidP="00E33995">
      <w:pPr>
        <w:widowControl w:val="0"/>
        <w:autoSpaceDE w:val="0"/>
        <w:autoSpaceDN w:val="0"/>
        <w:adjustRightInd w:val="0"/>
        <w:ind w:firstLine="539"/>
        <w:jc w:val="both"/>
        <w:rPr>
          <w:sz w:val="26"/>
          <w:szCs w:val="26"/>
        </w:rPr>
      </w:pPr>
      <w:r w:rsidRPr="00E33995">
        <w:rPr>
          <w:b/>
          <w:bCs/>
          <w:sz w:val="26"/>
          <w:szCs w:val="26"/>
        </w:rPr>
        <w:t>ЛР 8</w:t>
      </w:r>
      <w:r w:rsidRPr="00E33995">
        <w:rPr>
          <w:bCs/>
          <w:sz w:val="26"/>
          <w:szCs w:val="26"/>
        </w:rPr>
        <w:t>.</w:t>
      </w:r>
      <w:r w:rsidRPr="00E33995">
        <w:rPr>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E33995">
        <w:rPr>
          <w:sz w:val="26"/>
          <w:szCs w:val="26"/>
        </w:rPr>
        <w:lastRenderedPageBreak/>
        <w:t>критически мыслящий, нацеленный на достижение поставленных целей; демонстрирующий профессиональную жизнестойкость.</w:t>
      </w:r>
    </w:p>
    <w:p w:rsidR="00E33995" w:rsidRPr="00E33995" w:rsidRDefault="00E33995" w:rsidP="00E33995">
      <w:pPr>
        <w:widowControl w:val="0"/>
        <w:autoSpaceDE w:val="0"/>
        <w:autoSpaceDN w:val="0"/>
        <w:adjustRightInd w:val="0"/>
        <w:ind w:firstLine="539"/>
        <w:jc w:val="both"/>
        <w:rPr>
          <w:sz w:val="26"/>
          <w:szCs w:val="26"/>
        </w:rPr>
      </w:pPr>
      <w:r w:rsidRPr="00E33995">
        <w:rPr>
          <w:b/>
          <w:sz w:val="26"/>
          <w:szCs w:val="26"/>
        </w:rPr>
        <w:t>ЛР 10.</w:t>
      </w:r>
      <w:r w:rsidRPr="00E33995">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33995" w:rsidRPr="00E33995" w:rsidRDefault="00E33995" w:rsidP="00E33995">
      <w:pPr>
        <w:widowControl w:val="0"/>
        <w:autoSpaceDE w:val="0"/>
        <w:autoSpaceDN w:val="0"/>
        <w:adjustRightInd w:val="0"/>
        <w:ind w:firstLine="539"/>
        <w:jc w:val="both"/>
        <w:rPr>
          <w:bCs/>
          <w:sz w:val="26"/>
          <w:szCs w:val="26"/>
        </w:rPr>
      </w:pPr>
      <w:r w:rsidRPr="00E33995">
        <w:rPr>
          <w:b/>
          <w:sz w:val="26"/>
          <w:szCs w:val="26"/>
        </w:rPr>
        <w:t>ЛР 16.</w:t>
      </w:r>
      <w:r w:rsidRPr="00E33995">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33995" w:rsidRDefault="00E33995" w:rsidP="00E3399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E33995" w:rsidRDefault="00E33995" w:rsidP="00E33995">
      <w:pPr>
        <w:widowControl w:val="0"/>
        <w:suppressAutoHyphens/>
        <w:autoSpaceDN w:val="0"/>
        <w:ind w:firstLine="567"/>
        <w:jc w:val="both"/>
        <w:textAlignment w:val="baseline"/>
        <w:rPr>
          <w:rFonts w:eastAsia="Andale Sans UI"/>
          <w:kern w:val="3"/>
          <w:sz w:val="26"/>
          <w:szCs w:val="26"/>
          <w:lang w:eastAsia="ja-JP" w:bidi="fa-IR"/>
        </w:rPr>
      </w:pPr>
    </w:p>
    <w:p w:rsidR="00E33995" w:rsidRDefault="00E33995" w:rsidP="00E33995">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E33995" w:rsidRDefault="00E33995" w:rsidP="00E33995">
      <w:pPr>
        <w:pStyle w:val="a3"/>
        <w:spacing w:before="0" w:beforeAutospacing="0" w:after="0" w:afterAutospacing="0"/>
        <w:rPr>
          <w:sz w:val="26"/>
          <w:szCs w:val="26"/>
        </w:rPr>
      </w:pPr>
    </w:p>
    <w:p w:rsidR="00E33995" w:rsidRDefault="00E33995" w:rsidP="00E33995">
      <w:pPr>
        <w:pStyle w:val="a3"/>
        <w:spacing w:before="0" w:beforeAutospacing="0" w:after="0" w:afterAutospacing="0"/>
        <w:jc w:val="right"/>
        <w:rPr>
          <w:sz w:val="26"/>
          <w:szCs w:val="26"/>
        </w:rPr>
      </w:pPr>
      <w:r>
        <w:rPr>
          <w:sz w:val="26"/>
          <w:szCs w:val="26"/>
        </w:rPr>
        <w:t>Таблица 1</w:t>
      </w:r>
    </w:p>
    <w:p w:rsidR="00E33995" w:rsidRDefault="00E33995" w:rsidP="00E33995">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Формы контроля</w:t>
            </w:r>
          </w:p>
        </w:tc>
      </w:tr>
      <w:tr w:rsidR="00E33995" w:rsidTr="00E33995">
        <w:tc>
          <w:tcPr>
            <w:tcW w:w="1390" w:type="pct"/>
            <w:vMerge w:val="restart"/>
            <w:tcBorders>
              <w:top w:val="single" w:sz="4" w:space="0" w:color="auto"/>
              <w:left w:val="single" w:sz="4" w:space="0" w:color="auto"/>
              <w:right w:val="single" w:sz="4" w:space="0" w:color="auto"/>
            </w:tcBorders>
            <w:hideMark/>
          </w:tcPr>
          <w:p w:rsidR="00E33995"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E66563">
              <w:rPr>
                <w:sz w:val="28"/>
                <w:szCs w:val="28"/>
              </w:rPr>
              <w:t>Тема 3.3. Работа и мощность</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rPr>
                <w:sz w:val="26"/>
                <w:szCs w:val="26"/>
                <w:lang w:eastAsia="ar-SA"/>
              </w:rPr>
            </w:pPr>
            <w:r>
              <w:rPr>
                <w:sz w:val="26"/>
                <w:szCs w:val="26"/>
                <w:lang w:eastAsia="ar-SA"/>
              </w:rPr>
              <w:t xml:space="preserve"> 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jc w:val="both"/>
              <w:rPr>
                <w:b/>
              </w:rPr>
            </w:pPr>
            <w:r w:rsidRPr="00E33995">
              <w:rPr>
                <w:b/>
              </w:rPr>
              <w:t xml:space="preserve">Самостоятельная работа обучающегося №1 </w:t>
            </w:r>
          </w:p>
          <w:p w:rsidR="00E33995" w:rsidRPr="00E33995" w:rsidRDefault="00E33995" w:rsidP="00E33995">
            <w:pPr>
              <w:jc w:val="both"/>
              <w:rPr>
                <w:b/>
              </w:rPr>
            </w:pPr>
            <w:r w:rsidRPr="00E33995">
              <w:rPr>
                <w:b/>
              </w:rPr>
              <w:t xml:space="preserve">Тема </w:t>
            </w:r>
            <w:r w:rsidRPr="00E33995">
              <w:rPr>
                <w:rFonts w:eastAsia="TimesNewRomanPSMT-Identity-H"/>
                <w:lang w:eastAsia="en-US"/>
              </w:rPr>
              <w:t xml:space="preserve">Построение эпюр Qx, Мx поперечных и изгибающих моментов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rFonts w:eastAsia="TimesNewRomanPSMT-Identity-H"/>
                <w:lang w:eastAsia="en-US"/>
              </w:rPr>
              <w:t>Выполнить в тетради</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jc w:val="both"/>
              <w:rPr>
                <w:b/>
              </w:rPr>
            </w:pPr>
            <w:r w:rsidRPr="00E33995">
              <w:rPr>
                <w:b/>
              </w:rPr>
              <w:t xml:space="preserve">Самостоятельная работа обучающегося №2 </w:t>
            </w:r>
          </w:p>
          <w:p w:rsidR="00E33995" w:rsidRPr="00E33995" w:rsidRDefault="00E33995" w:rsidP="00E33995">
            <w:pPr>
              <w:jc w:val="both"/>
              <w:rPr>
                <w:b/>
              </w:rPr>
            </w:pPr>
            <w:r w:rsidRPr="00E33995">
              <w:rPr>
                <w:b/>
              </w:rPr>
              <w:t xml:space="preserve">Тема </w:t>
            </w:r>
            <w:r w:rsidRPr="00E33995">
              <w:rPr>
                <w:rFonts w:eastAsia="TimesNewRomanPSMT-Identity-H"/>
                <w:lang w:eastAsia="en-US"/>
              </w:rPr>
              <w:t xml:space="preserve">Пространственная система сходящихся и произвольно расположенных сил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rFonts w:eastAsia="TimesNewRomanPSMT-Identity-H"/>
                <w:lang w:eastAsia="en-US"/>
              </w:rPr>
              <w:t>Подготовить конспект</w:t>
            </w:r>
          </w:p>
        </w:tc>
      </w:tr>
      <w:tr w:rsidR="00E33995" w:rsidTr="00E33995">
        <w:tc>
          <w:tcPr>
            <w:tcW w:w="1390" w:type="pct"/>
            <w:vMerge/>
            <w:tcBorders>
              <w:left w:val="single" w:sz="4" w:space="0" w:color="auto"/>
              <w:bottom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jc w:val="both"/>
              <w:rPr>
                <w:b/>
              </w:rPr>
            </w:pPr>
            <w:r w:rsidRPr="00E33995">
              <w:rPr>
                <w:b/>
              </w:rPr>
              <w:t xml:space="preserve">Самостоятельная работа обучающегося №3 </w:t>
            </w:r>
          </w:p>
          <w:p w:rsidR="00E33995" w:rsidRPr="00E33995" w:rsidRDefault="00E33995" w:rsidP="00430159">
            <w:pPr>
              <w:jc w:val="both"/>
              <w:rPr>
                <w:b/>
              </w:rPr>
            </w:pPr>
            <w:r w:rsidRPr="00E33995">
              <w:rPr>
                <w:b/>
              </w:rPr>
              <w:t xml:space="preserve">Тема </w:t>
            </w:r>
            <w:r w:rsidRPr="00E33995">
              <w:rPr>
                <w:rFonts w:eastAsia="TimesNewRomanPSMT-Identity-H"/>
                <w:lang w:eastAsia="en-US"/>
              </w:rPr>
              <w:t>«Основные характеристики движения», «Виды движения» (подготовить сообщения)</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Сообщение</w:t>
            </w:r>
          </w:p>
        </w:tc>
      </w:tr>
      <w:tr w:rsidR="00E33995" w:rsidTr="00E33995">
        <w:tc>
          <w:tcPr>
            <w:tcW w:w="1390" w:type="pct"/>
            <w:vMerge w:val="restart"/>
            <w:tcBorders>
              <w:top w:val="single" w:sz="4" w:space="0" w:color="auto"/>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E66563">
              <w:rPr>
                <w:sz w:val="28"/>
                <w:szCs w:val="28"/>
              </w:rPr>
              <w:t>Раздел 5. Детали машин</w:t>
            </w: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№4</w:t>
            </w:r>
          </w:p>
          <w:p w:rsidR="00E33995" w:rsidRPr="00E33995" w:rsidRDefault="00E33995" w:rsidP="00430159">
            <w:pPr>
              <w:contextualSpacing/>
              <w:jc w:val="both"/>
            </w:pPr>
            <w:r w:rsidRPr="00E33995">
              <w:rPr>
                <w:rFonts w:eastAsia="TimesNewRomanPSMT-Identity-H"/>
                <w:lang w:eastAsia="en-US"/>
              </w:rPr>
              <w:t>Задачи на определение перемещений в статически определимых системах.</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№5</w:t>
            </w:r>
          </w:p>
          <w:p w:rsidR="00E33995" w:rsidRPr="00E33995" w:rsidRDefault="00E33995" w:rsidP="00430159">
            <w:pPr>
              <w:contextualSpacing/>
              <w:jc w:val="both"/>
              <w:rPr>
                <w:b/>
              </w:rPr>
            </w:pPr>
            <w:r w:rsidRPr="00E33995">
              <w:rPr>
                <w:rFonts w:eastAsia="TimesNewRomanPSMT-Identity-H"/>
                <w:lang w:eastAsia="en-US"/>
              </w:rPr>
              <w:t>Задачи на расчет статически неопределимых систем</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№6</w:t>
            </w:r>
          </w:p>
          <w:p w:rsidR="00E33995" w:rsidRPr="00E33995" w:rsidRDefault="00E33995" w:rsidP="00430159">
            <w:pPr>
              <w:contextualSpacing/>
              <w:jc w:val="both"/>
              <w:rPr>
                <w:b/>
              </w:rPr>
            </w:pPr>
            <w:r w:rsidRPr="00E33995">
              <w:rPr>
                <w:rFonts w:eastAsia="TimesNewRomanPSMT-Identity-H"/>
                <w:lang w:eastAsia="en-US"/>
              </w:rPr>
              <w:t>Расчет троса при ускоренном подъеме груза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Работа в тетрадях</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№7</w:t>
            </w:r>
          </w:p>
          <w:p w:rsidR="00E33995" w:rsidRPr="00E33995" w:rsidRDefault="00E33995" w:rsidP="00430159">
            <w:pPr>
              <w:contextualSpacing/>
              <w:jc w:val="both"/>
              <w:rPr>
                <w:b/>
              </w:rPr>
            </w:pPr>
            <w:r w:rsidRPr="00E33995">
              <w:rPr>
                <w:rFonts w:eastAsia="TimesNewRomanPSMT-Identity-H"/>
                <w:lang w:eastAsia="en-US"/>
              </w:rPr>
              <w:t>Задача о забивке сваи молотом копра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№8</w:t>
            </w:r>
          </w:p>
          <w:p w:rsidR="00E33995" w:rsidRPr="00E33995" w:rsidRDefault="00E33995" w:rsidP="00E33995">
            <w:pPr>
              <w:contextualSpacing/>
              <w:jc w:val="both"/>
            </w:pPr>
            <w:r w:rsidRPr="00E33995">
              <w:t>Тема «Изменение ме</w:t>
            </w:r>
            <w:r>
              <w:t xml:space="preserve">ханических свойств материалов»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t>Подготовить конспект</w:t>
            </w:r>
          </w:p>
        </w:tc>
      </w:tr>
      <w:tr w:rsidR="00E33995" w:rsidTr="00E33995">
        <w:tc>
          <w:tcPr>
            <w:tcW w:w="1390" w:type="pct"/>
            <w:vMerge/>
            <w:tcBorders>
              <w:left w:val="single" w:sz="4" w:space="0" w:color="auto"/>
              <w:bottom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r>
              <w:rPr>
                <w:sz w:val="26"/>
                <w:szCs w:val="26"/>
                <w:lang w:eastAsia="ar-SA"/>
              </w:rPr>
              <w:t>2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430159">
            <w:pPr>
              <w:contextualSpacing/>
              <w:jc w:val="both"/>
              <w:rPr>
                <w:b/>
              </w:rPr>
            </w:pPr>
            <w:r w:rsidRPr="00E33995">
              <w:rPr>
                <w:b/>
              </w:rPr>
              <w:t>Самостоятельная работа обучающегося №9</w:t>
            </w:r>
          </w:p>
          <w:p w:rsidR="00E33995" w:rsidRPr="00E33995" w:rsidRDefault="00E33995" w:rsidP="00E33995">
            <w:pPr>
              <w:contextualSpacing/>
              <w:jc w:val="both"/>
            </w:pPr>
            <w:r w:rsidRPr="00E33995">
              <w:t xml:space="preserve">Тема «Хромирование» </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t>П</w:t>
            </w:r>
            <w:r w:rsidRPr="00E33995">
              <w:t>одготовить конспект</w:t>
            </w:r>
          </w:p>
        </w:tc>
      </w:tr>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lastRenderedPageBreak/>
              <w:t>Итого:</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rPr>
                <w:sz w:val="26"/>
                <w:szCs w:val="26"/>
                <w:lang w:eastAsia="en-US"/>
              </w:rPr>
            </w:pPr>
            <w:r>
              <w:rPr>
                <w:sz w:val="26"/>
                <w:szCs w:val="26"/>
                <w:lang w:eastAsia="en-US"/>
              </w:rPr>
              <w:t>10 ч</w:t>
            </w:r>
          </w:p>
        </w:tc>
        <w:tc>
          <w:tcPr>
            <w:tcW w:w="1821"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p>
        </w:tc>
      </w:tr>
    </w:tbl>
    <w:p w:rsidR="00E33995" w:rsidRDefault="00E33995" w:rsidP="00E33995">
      <w:pPr>
        <w:pStyle w:val="a3"/>
        <w:spacing w:before="0" w:beforeAutospacing="0" w:after="0" w:afterAutospacing="0"/>
        <w:rPr>
          <w:sz w:val="26"/>
          <w:szCs w:val="26"/>
        </w:rPr>
      </w:pPr>
    </w:p>
    <w:p w:rsidR="00E33995" w:rsidRDefault="00E33995" w:rsidP="00E33995">
      <w:pPr>
        <w:spacing w:after="160" w:line="254" w:lineRule="auto"/>
        <w:rPr>
          <w:b/>
          <w:bCs/>
          <w:sz w:val="26"/>
          <w:szCs w:val="26"/>
        </w:rPr>
      </w:pPr>
      <w:r>
        <w:rPr>
          <w:b/>
          <w:bCs/>
          <w:sz w:val="26"/>
          <w:szCs w:val="26"/>
        </w:rPr>
        <w:br w:type="page"/>
      </w:r>
    </w:p>
    <w:p w:rsidR="00E33995" w:rsidRDefault="00E33995" w:rsidP="00E33995">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E33995" w:rsidRDefault="00E33995" w:rsidP="00E33995">
      <w:pPr>
        <w:pStyle w:val="a3"/>
        <w:spacing w:before="0" w:beforeAutospacing="0" w:after="0" w:afterAutospacing="0"/>
        <w:jc w:val="both"/>
        <w:rPr>
          <w:sz w:val="26"/>
          <w:szCs w:val="26"/>
        </w:rPr>
      </w:pPr>
    </w:p>
    <w:p w:rsidR="00E33995" w:rsidRDefault="00E33995" w:rsidP="00E33995">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E33995" w:rsidRDefault="00E33995" w:rsidP="00E33995">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E33995" w:rsidRDefault="00E33995" w:rsidP="00E33995">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E33995" w:rsidRDefault="00E33995" w:rsidP="00E33995">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E33995" w:rsidRDefault="00E33995" w:rsidP="00E33995">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E33995" w:rsidRDefault="00E33995" w:rsidP="00E33995">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E33995" w:rsidRDefault="00E33995" w:rsidP="00E33995">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E33995" w:rsidRDefault="00E33995" w:rsidP="00E33995">
      <w:pPr>
        <w:pStyle w:val="a3"/>
        <w:spacing w:before="0" w:beforeAutospacing="0" w:after="0" w:afterAutospacing="0"/>
        <w:jc w:val="both"/>
        <w:rPr>
          <w:sz w:val="26"/>
          <w:szCs w:val="26"/>
        </w:rPr>
      </w:pPr>
      <w:r>
        <w:rPr>
          <w:sz w:val="26"/>
          <w:szCs w:val="26"/>
        </w:rPr>
        <w:t>ошибок.</w:t>
      </w:r>
    </w:p>
    <w:p w:rsidR="00E33995" w:rsidRDefault="00E33995" w:rsidP="00E33995">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E33995" w:rsidRDefault="00E33995" w:rsidP="00E33995">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E33995" w:rsidRDefault="00E33995" w:rsidP="00E33995">
      <w:pPr>
        <w:pStyle w:val="a3"/>
        <w:spacing w:before="0" w:beforeAutospacing="0" w:after="0" w:afterAutospacing="0"/>
        <w:jc w:val="both"/>
        <w:rPr>
          <w:sz w:val="26"/>
          <w:szCs w:val="26"/>
        </w:rPr>
      </w:pPr>
      <w:r>
        <w:rPr>
          <w:sz w:val="26"/>
          <w:szCs w:val="26"/>
        </w:rPr>
        <w:t>• Составьте план реферата.</w:t>
      </w:r>
    </w:p>
    <w:p w:rsidR="00E33995" w:rsidRDefault="00E33995" w:rsidP="00E33995">
      <w:pPr>
        <w:pStyle w:val="a3"/>
        <w:spacing w:before="0" w:beforeAutospacing="0" w:after="0" w:afterAutospacing="0"/>
        <w:jc w:val="both"/>
        <w:rPr>
          <w:sz w:val="26"/>
          <w:szCs w:val="26"/>
        </w:rPr>
      </w:pPr>
      <w:r>
        <w:rPr>
          <w:sz w:val="26"/>
          <w:szCs w:val="26"/>
        </w:rPr>
        <w:t>Помните:</w:t>
      </w:r>
    </w:p>
    <w:p w:rsidR="00E33995" w:rsidRDefault="00E33995" w:rsidP="00E33995">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E33995" w:rsidRDefault="00E33995" w:rsidP="00E33995">
      <w:pPr>
        <w:pStyle w:val="a3"/>
        <w:spacing w:before="0" w:beforeAutospacing="0" w:after="0" w:afterAutospacing="0"/>
        <w:jc w:val="both"/>
        <w:rPr>
          <w:sz w:val="26"/>
          <w:szCs w:val="26"/>
        </w:rPr>
      </w:pPr>
      <w:r>
        <w:rPr>
          <w:sz w:val="26"/>
          <w:szCs w:val="26"/>
        </w:rPr>
        <w:t>• Не используйте неясных терминов.</w:t>
      </w:r>
    </w:p>
    <w:p w:rsidR="00E33995" w:rsidRDefault="00E33995" w:rsidP="00E33995">
      <w:pPr>
        <w:pStyle w:val="a3"/>
        <w:spacing w:before="0" w:beforeAutospacing="0" w:after="0" w:afterAutospacing="0"/>
        <w:jc w:val="both"/>
        <w:rPr>
          <w:sz w:val="26"/>
          <w:szCs w:val="26"/>
        </w:rPr>
      </w:pPr>
      <w:r>
        <w:rPr>
          <w:sz w:val="26"/>
          <w:szCs w:val="26"/>
        </w:rPr>
        <w:t>• Информация должна относиться к теме.</w:t>
      </w:r>
    </w:p>
    <w:p w:rsidR="00E33995" w:rsidRDefault="00E33995" w:rsidP="00E33995">
      <w:pPr>
        <w:pStyle w:val="a3"/>
        <w:spacing w:before="0" w:beforeAutospacing="0" w:after="0" w:afterAutospacing="0"/>
        <w:jc w:val="both"/>
        <w:rPr>
          <w:sz w:val="26"/>
          <w:szCs w:val="26"/>
        </w:rPr>
      </w:pPr>
      <w:r>
        <w:rPr>
          <w:sz w:val="26"/>
          <w:szCs w:val="26"/>
        </w:rPr>
        <w:t>• Не делайте сообщение громоздким.</w:t>
      </w:r>
    </w:p>
    <w:p w:rsidR="00E33995" w:rsidRDefault="00E33995" w:rsidP="00E33995">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E33995" w:rsidRDefault="00E33995" w:rsidP="00E33995">
      <w:pPr>
        <w:pStyle w:val="a3"/>
        <w:spacing w:before="0" w:beforeAutospacing="0" w:after="0" w:afterAutospacing="0"/>
        <w:jc w:val="both"/>
        <w:rPr>
          <w:sz w:val="26"/>
          <w:szCs w:val="26"/>
        </w:rPr>
      </w:pPr>
      <w:r>
        <w:rPr>
          <w:sz w:val="26"/>
          <w:szCs w:val="26"/>
        </w:rPr>
        <w:t>при его подготовке.</w:t>
      </w:r>
    </w:p>
    <w:p w:rsidR="00E33995" w:rsidRDefault="00E33995" w:rsidP="00E33995">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E33995" w:rsidRDefault="00E33995" w:rsidP="00E33995">
      <w:pPr>
        <w:pStyle w:val="a3"/>
        <w:spacing w:before="0" w:beforeAutospacing="0" w:after="0" w:afterAutospacing="0"/>
        <w:jc w:val="both"/>
        <w:rPr>
          <w:sz w:val="26"/>
          <w:szCs w:val="26"/>
        </w:rPr>
      </w:pPr>
      <w:r>
        <w:rPr>
          <w:sz w:val="26"/>
          <w:szCs w:val="26"/>
        </w:rPr>
        <w:t>теме рисунки и схемы.</w:t>
      </w:r>
    </w:p>
    <w:p w:rsidR="00E33995" w:rsidRDefault="00E33995" w:rsidP="00E33995">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E33995" w:rsidRDefault="00E33995" w:rsidP="00E33995">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E33995" w:rsidRDefault="00E33995" w:rsidP="00E33995">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E33995" w:rsidRDefault="00E33995" w:rsidP="00E33995">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E33995" w:rsidRDefault="00E33995" w:rsidP="00E33995">
      <w:pPr>
        <w:pStyle w:val="a3"/>
        <w:spacing w:before="0" w:beforeAutospacing="0" w:after="0" w:afterAutospacing="0"/>
        <w:jc w:val="both"/>
        <w:rPr>
          <w:sz w:val="26"/>
          <w:szCs w:val="26"/>
        </w:rPr>
      </w:pPr>
      <w:r>
        <w:rPr>
          <w:sz w:val="26"/>
          <w:szCs w:val="26"/>
        </w:rPr>
        <w:t>выписанной на доске информацией.</w:t>
      </w:r>
    </w:p>
    <w:p w:rsidR="00E33995" w:rsidRDefault="00E33995" w:rsidP="00E33995">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E33995" w:rsidRDefault="00E33995" w:rsidP="00E33995">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E33995" w:rsidRDefault="00E33995" w:rsidP="00E33995">
      <w:pPr>
        <w:pStyle w:val="a3"/>
        <w:spacing w:before="0" w:beforeAutospacing="0" w:after="0" w:afterAutospacing="0"/>
        <w:jc w:val="both"/>
        <w:rPr>
          <w:sz w:val="26"/>
          <w:szCs w:val="26"/>
        </w:rPr>
      </w:pPr>
      <w:r>
        <w:rPr>
          <w:sz w:val="26"/>
          <w:szCs w:val="26"/>
        </w:rPr>
        <w:t>аудитории.</w:t>
      </w:r>
    </w:p>
    <w:p w:rsidR="00E33995" w:rsidRDefault="00E33995" w:rsidP="00E33995">
      <w:pPr>
        <w:jc w:val="both"/>
        <w:rPr>
          <w:rFonts w:eastAsia="Calibri"/>
          <w:sz w:val="26"/>
          <w:szCs w:val="26"/>
          <w:lang w:eastAsia="en-US"/>
        </w:rPr>
      </w:pPr>
    </w:p>
    <w:p w:rsidR="00E33995" w:rsidRDefault="00E33995" w:rsidP="00E33995">
      <w:pPr>
        <w:ind w:firstLine="360"/>
        <w:jc w:val="both"/>
        <w:rPr>
          <w:rFonts w:eastAsia="Calibri"/>
          <w:sz w:val="26"/>
          <w:szCs w:val="26"/>
          <w:lang w:eastAsia="en-US"/>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E33995" w:rsidRDefault="00E33995" w:rsidP="00E33995">
      <w:pPr>
        <w:ind w:firstLine="360"/>
        <w:jc w:val="right"/>
        <w:rPr>
          <w:rFonts w:eastAsia="Calibri"/>
          <w:sz w:val="26"/>
          <w:szCs w:val="26"/>
          <w:lang w:eastAsia="en-US"/>
        </w:rPr>
      </w:pPr>
      <w:r>
        <w:rPr>
          <w:rFonts w:eastAsia="Calibri"/>
          <w:sz w:val="26"/>
          <w:szCs w:val="26"/>
          <w:lang w:eastAsia="en-US"/>
        </w:rPr>
        <w:t>Таблица 2</w:t>
      </w:r>
    </w:p>
    <w:p w:rsidR="00E33995" w:rsidRDefault="00E33995" w:rsidP="00E3399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33995" w:rsidTr="00E33995">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E33995" w:rsidTr="00E33995">
        <w:trPr>
          <w:cantSplit/>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Самоотчет</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E33995" w:rsidRDefault="00E33995" w:rsidP="00E33995">
      <w:pPr>
        <w:pStyle w:val="a3"/>
        <w:spacing w:before="0" w:beforeAutospacing="0" w:after="0" w:afterAutospacing="0"/>
        <w:rPr>
          <w:b/>
          <w:bCs/>
          <w:sz w:val="26"/>
          <w:szCs w:val="26"/>
        </w:rPr>
      </w:pPr>
    </w:p>
    <w:p w:rsidR="00E33995" w:rsidRDefault="00E33995" w:rsidP="00E33995">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995" w:rsidRDefault="00E33995" w:rsidP="00E33995">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E33995" w:rsidRDefault="00E33995" w:rsidP="00E3399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E33995" w:rsidRDefault="00E33995" w:rsidP="00E3399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33995" w:rsidRDefault="00E33995" w:rsidP="00E3399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33995" w:rsidRDefault="00E33995" w:rsidP="00E3399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995" w:rsidRDefault="00E33995" w:rsidP="00E3399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E33995" w:rsidRDefault="00E33995" w:rsidP="00E3399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33995" w:rsidRDefault="00E33995" w:rsidP="00E3399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995" w:rsidRDefault="00E33995" w:rsidP="00E3399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E33995" w:rsidRDefault="00E33995" w:rsidP="00E3399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995" w:rsidRDefault="00E33995" w:rsidP="00E33995">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E33995" w:rsidRDefault="00E33995" w:rsidP="00E33995">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E33995" w:rsidRDefault="00E33995" w:rsidP="00E3399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33995" w:rsidRDefault="00E33995" w:rsidP="00E3399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E33995" w:rsidRDefault="00E33995" w:rsidP="00E3399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E33995" w:rsidRDefault="00E33995" w:rsidP="00E3399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3995" w:rsidRDefault="00E33995" w:rsidP="00E3399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E33995" w:rsidRDefault="00E33995" w:rsidP="00E33995">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E33995" w:rsidRDefault="00E33995" w:rsidP="00E33995">
      <w:pPr>
        <w:ind w:firstLine="709"/>
        <w:jc w:val="both"/>
        <w:rPr>
          <w:sz w:val="26"/>
          <w:szCs w:val="26"/>
        </w:rPr>
      </w:pPr>
      <w:r>
        <w:rPr>
          <w:sz w:val="26"/>
          <w:szCs w:val="26"/>
        </w:rPr>
        <w:t xml:space="preserve">Регламент устного публичного выступления – не более 10 минут. </w:t>
      </w:r>
    </w:p>
    <w:p w:rsidR="00E33995" w:rsidRDefault="00E33995" w:rsidP="00E3399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3995" w:rsidRDefault="00E33995" w:rsidP="00E3399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E33995" w:rsidRDefault="00E33995" w:rsidP="00E3399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33995" w:rsidRDefault="00E33995" w:rsidP="00E3399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E33995" w:rsidRDefault="00E33995" w:rsidP="00E3399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33995" w:rsidRDefault="00E33995" w:rsidP="00E3399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3995" w:rsidRDefault="00E33995" w:rsidP="00E3399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3995" w:rsidRDefault="00E33995" w:rsidP="00E33995">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33995" w:rsidRDefault="00E33995" w:rsidP="00E3399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3995" w:rsidRDefault="00E33995" w:rsidP="00E3399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Вам позволит…»</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позволит избежать…»</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повышает Ваши…»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E33995" w:rsidRDefault="00E33995" w:rsidP="00E3399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3995" w:rsidRDefault="00E33995" w:rsidP="00E3399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E33995" w:rsidRDefault="00E33995" w:rsidP="00E33995">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E33995" w:rsidRDefault="00E33995" w:rsidP="00E3399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33995" w:rsidRDefault="00E33995" w:rsidP="00E33995">
      <w:pPr>
        <w:jc w:val="both"/>
        <w:rPr>
          <w:rFonts w:eastAsia="Calibri"/>
          <w:sz w:val="26"/>
          <w:szCs w:val="26"/>
          <w:lang w:eastAsia="en-US"/>
        </w:rPr>
      </w:pPr>
      <w:r>
        <w:rPr>
          <w:rFonts w:eastAsia="Calibri"/>
          <w:sz w:val="26"/>
          <w:szCs w:val="26"/>
          <w:lang w:eastAsia="en-US"/>
        </w:rPr>
        <w:t>Содержание реферата</w:t>
      </w:r>
    </w:p>
    <w:p w:rsidR="00E33995" w:rsidRDefault="00E33995" w:rsidP="00E3399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E33995" w:rsidRDefault="00E33995" w:rsidP="00E3399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E33995" w:rsidRDefault="00E33995" w:rsidP="00E3399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3995" w:rsidRDefault="00E33995" w:rsidP="00E3399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3995" w:rsidRDefault="00E33995" w:rsidP="00E3399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3995" w:rsidRDefault="00E33995" w:rsidP="00E3399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3995" w:rsidRDefault="00E33995" w:rsidP="00E3399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E33995" w:rsidRDefault="00E33995" w:rsidP="00E3399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E33995" w:rsidRDefault="00E33995" w:rsidP="00E3399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E33995" w:rsidRDefault="00E33995" w:rsidP="00E3399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E33995" w:rsidRDefault="00E33995" w:rsidP="00E3399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E33995" w:rsidRDefault="00E33995" w:rsidP="00E3399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3995" w:rsidRDefault="00E33995" w:rsidP="00E33995">
      <w:pPr>
        <w:keepNext/>
        <w:keepLines/>
        <w:ind w:firstLine="709"/>
        <w:jc w:val="center"/>
        <w:outlineLvl w:val="2"/>
        <w:rPr>
          <w:b/>
          <w:bCs/>
          <w:sz w:val="26"/>
          <w:szCs w:val="26"/>
          <w:lang w:eastAsia="en-US"/>
        </w:rPr>
      </w:pPr>
      <w:bookmarkStart w:id="13" w:name="_Toc341102556"/>
      <w:bookmarkStart w:id="14" w:name="_Toc341106314"/>
      <w:bookmarkStart w:id="15" w:name="_Toc354667575"/>
      <w:r>
        <w:rPr>
          <w:b/>
          <w:bCs/>
          <w:sz w:val="26"/>
          <w:szCs w:val="26"/>
          <w:lang w:eastAsia="en-US"/>
        </w:rPr>
        <w:t>Методические рекомендации по подготовке презентации</w:t>
      </w:r>
      <w:bookmarkEnd w:id="13"/>
      <w:bookmarkEnd w:id="14"/>
      <w:bookmarkEnd w:id="15"/>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3995" w:rsidRDefault="00E33995" w:rsidP="00E3399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E33995" w:rsidRDefault="00E33995" w:rsidP="00E3399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3995" w:rsidRDefault="00E33995" w:rsidP="00E3399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E33995" w:rsidRDefault="00E33995" w:rsidP="00E3399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E33995" w:rsidRDefault="00E33995" w:rsidP="00E3399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3995" w:rsidRDefault="00E33995" w:rsidP="00E3399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E33995" w:rsidRDefault="00E33995" w:rsidP="00E3399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3995" w:rsidRDefault="00E33995" w:rsidP="00E3399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3995" w:rsidRDefault="00E33995" w:rsidP="00E33995">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33995" w:rsidRDefault="00E33995" w:rsidP="00E3399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E33995" w:rsidRDefault="00E33995" w:rsidP="00E3399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E33995" w:rsidRDefault="00E33995" w:rsidP="00E3399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33995" w:rsidTr="00E33995">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E33995" w:rsidRDefault="00E33995">
            <w:pPr>
              <w:spacing w:line="276" w:lineRule="auto"/>
              <w:ind w:left="720" w:hanging="357"/>
              <w:contextualSpacing/>
              <w:jc w:val="both"/>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E33995" w:rsidTr="00E33995">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E33995" w:rsidRDefault="00E33995">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E33995" w:rsidRDefault="00E33995">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bl>
    <w:p w:rsidR="00E33995" w:rsidRDefault="00E33995" w:rsidP="00E33995">
      <w:pPr>
        <w:rPr>
          <w:rFonts w:eastAsia="Calibri"/>
          <w:bCs/>
          <w:sz w:val="26"/>
          <w:szCs w:val="26"/>
          <w:lang w:eastAsia="en-US"/>
        </w:rPr>
      </w:pPr>
    </w:p>
    <w:p w:rsidR="00E33995" w:rsidRDefault="00E33995" w:rsidP="00E3399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E33995" w:rsidRDefault="00E33995" w:rsidP="00E3399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33995" w:rsidRDefault="00E33995" w:rsidP="00E3399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3995" w:rsidRDefault="00E33995" w:rsidP="00E3399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3995" w:rsidRDefault="00E33995" w:rsidP="00E3399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3995" w:rsidRDefault="00E33995" w:rsidP="00E3399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3995" w:rsidRDefault="00E33995" w:rsidP="00E33995">
      <w:pPr>
        <w:ind w:left="1276"/>
        <w:rPr>
          <w:rFonts w:eastAsia="Calibri"/>
          <w:bCs/>
          <w:sz w:val="26"/>
          <w:szCs w:val="26"/>
          <w:lang w:eastAsia="en-US"/>
        </w:rPr>
      </w:pPr>
    </w:p>
    <w:p w:rsidR="00E33995" w:rsidRDefault="00E33995" w:rsidP="00E3399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3995" w:rsidTr="00E3399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E33995"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bl>
    <w:p w:rsidR="00E33995" w:rsidRDefault="00E33995" w:rsidP="00E33995">
      <w:pPr>
        <w:jc w:val="both"/>
        <w:rPr>
          <w:sz w:val="26"/>
          <w:szCs w:val="26"/>
        </w:rPr>
      </w:pPr>
    </w:p>
    <w:p w:rsidR="00E33995" w:rsidRDefault="00E33995" w:rsidP="00E33995">
      <w:pPr>
        <w:jc w:val="both"/>
        <w:rPr>
          <w:sz w:val="26"/>
          <w:szCs w:val="26"/>
        </w:rPr>
      </w:pPr>
      <w:r>
        <w:rPr>
          <w:b/>
          <w:bCs/>
          <w:sz w:val="26"/>
          <w:szCs w:val="26"/>
        </w:rPr>
        <w:t>Критерии оценки презентации</w:t>
      </w:r>
      <w:r>
        <w:rPr>
          <w:sz w:val="26"/>
          <w:szCs w:val="26"/>
        </w:rPr>
        <w:t xml:space="preserve"> </w:t>
      </w:r>
    </w:p>
    <w:p w:rsidR="00E33995" w:rsidRDefault="00E33995" w:rsidP="00E3399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Содержание оценки</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E33995" w:rsidRDefault="00E33995" w:rsidP="00E33995">
      <w:pPr>
        <w:snapToGrid w:val="0"/>
        <w:jc w:val="center"/>
        <w:rPr>
          <w:rFonts w:eastAsia="Calibri"/>
          <w:b/>
          <w:sz w:val="26"/>
          <w:szCs w:val="26"/>
          <w:lang w:eastAsia="en-US"/>
        </w:rPr>
      </w:pPr>
    </w:p>
    <w:p w:rsidR="00E33995" w:rsidRPr="00E66563" w:rsidRDefault="00E33995" w:rsidP="00E33995">
      <w:pPr>
        <w:contextualSpacing/>
        <w:outlineLvl w:val="0"/>
        <w:rPr>
          <w:b/>
          <w:sz w:val="28"/>
          <w:szCs w:val="28"/>
        </w:rPr>
      </w:pPr>
      <w:r w:rsidRPr="00E66563">
        <w:rPr>
          <w:b/>
          <w:sz w:val="28"/>
          <w:szCs w:val="28"/>
        </w:rPr>
        <w:t>Основные источники</w:t>
      </w:r>
      <w:r>
        <w:rPr>
          <w:b/>
          <w:sz w:val="28"/>
          <w:szCs w:val="28"/>
        </w:rPr>
        <w:t>:</w:t>
      </w:r>
    </w:p>
    <w:p w:rsidR="00E33995" w:rsidRDefault="00E33995" w:rsidP="00E33995">
      <w:pPr>
        <w:ind w:firstLine="709"/>
        <w:contextualSpacing/>
        <w:outlineLvl w:val="0"/>
        <w:rPr>
          <w:color w:val="000000"/>
          <w:sz w:val="28"/>
          <w:szCs w:val="28"/>
        </w:rPr>
      </w:pPr>
      <w:r w:rsidRPr="00C30223">
        <w:rPr>
          <w:color w:val="000000"/>
          <w:sz w:val="28"/>
          <w:szCs w:val="28"/>
        </w:rPr>
        <w:t xml:space="preserve">1.Сафонова,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6" w:history="1">
        <w:r w:rsidRPr="0035506D">
          <w:rPr>
            <w:rStyle w:val="aa"/>
            <w:rFonts w:eastAsia="Calibri"/>
            <w:sz w:val="28"/>
            <w:szCs w:val="28"/>
          </w:rPr>
          <w:t>https://znanium.com/catalog/product/1074607</w:t>
        </w:r>
      </w:hyperlink>
      <w:r>
        <w:rPr>
          <w:color w:val="000000"/>
          <w:sz w:val="28"/>
          <w:szCs w:val="28"/>
        </w:rPr>
        <w:t xml:space="preserve"> </w:t>
      </w:r>
      <w:r w:rsidRPr="00C30223">
        <w:rPr>
          <w:color w:val="000000"/>
          <w:sz w:val="28"/>
          <w:szCs w:val="28"/>
        </w:rPr>
        <w:t xml:space="preserve"> (дата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2. 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7" w:history="1">
        <w:r w:rsidRPr="0035506D">
          <w:rPr>
            <w:rStyle w:val="aa"/>
            <w:rFonts w:eastAsia="Calibri"/>
            <w:sz w:val="28"/>
            <w:szCs w:val="28"/>
          </w:rPr>
          <w:t>https://znanium.com/catalog/product/1190673</w:t>
        </w:r>
      </w:hyperlink>
      <w:r>
        <w:rPr>
          <w:color w:val="000000"/>
          <w:sz w:val="28"/>
          <w:szCs w:val="28"/>
        </w:rPr>
        <w:t xml:space="preserve"> </w:t>
      </w:r>
      <w:r w:rsidRPr="00C30223">
        <w:rPr>
          <w:color w:val="000000"/>
          <w:sz w:val="28"/>
          <w:szCs w:val="28"/>
        </w:rPr>
        <w:t xml:space="preserve"> </w:t>
      </w:r>
      <w:r>
        <w:rPr>
          <w:color w:val="000000"/>
          <w:sz w:val="28"/>
          <w:szCs w:val="28"/>
        </w:rPr>
        <w:t xml:space="preserve"> </w:t>
      </w:r>
      <w:r w:rsidRPr="00C30223">
        <w:rPr>
          <w:color w:val="000000"/>
          <w:sz w:val="28"/>
          <w:szCs w:val="28"/>
        </w:rPr>
        <w:t xml:space="preserve">(дата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3. Олофинская, В. П. Техническая механика. Сборник тестовых заданий : учебное пособие / В.П. Олофинская. — 2-е изд., испр. и доп. — Москва : ИНФРА-М, 2021. — 132 с. — (Среднее профессиональное образование). - ISBN 978-5-16-016753-4. - Текст : электронный. - URL: </w:t>
      </w:r>
      <w:hyperlink r:id="rId8" w:history="1">
        <w:r w:rsidRPr="0035506D">
          <w:rPr>
            <w:rStyle w:val="aa"/>
            <w:rFonts w:eastAsia="Calibri"/>
            <w:sz w:val="28"/>
            <w:szCs w:val="28"/>
          </w:rPr>
          <w:t>https://znanium.com/catalog/product/1221360</w:t>
        </w:r>
      </w:hyperlink>
      <w:r>
        <w:rPr>
          <w:color w:val="000000"/>
          <w:sz w:val="28"/>
          <w:szCs w:val="28"/>
        </w:rPr>
        <w:t xml:space="preserve"> </w:t>
      </w:r>
      <w:r w:rsidRPr="00C30223">
        <w:rPr>
          <w:color w:val="000000"/>
          <w:sz w:val="28"/>
          <w:szCs w:val="28"/>
        </w:rPr>
        <w:t xml:space="preserve"> (дата обращения: 24.01.2022). – Режим доступа: по подписке.</w:t>
      </w:r>
    </w:p>
    <w:p w:rsidR="00E33995" w:rsidRDefault="00E33995" w:rsidP="00E33995">
      <w:pPr>
        <w:contextualSpacing/>
        <w:outlineLvl w:val="0"/>
        <w:rPr>
          <w:b/>
          <w:bCs/>
          <w:sz w:val="28"/>
          <w:szCs w:val="28"/>
        </w:rPr>
      </w:pPr>
      <w:r w:rsidRPr="00E66563">
        <w:rPr>
          <w:b/>
          <w:bCs/>
          <w:sz w:val="28"/>
          <w:szCs w:val="28"/>
        </w:rPr>
        <w:t xml:space="preserve"> </w:t>
      </w:r>
    </w:p>
    <w:p w:rsidR="00E33995" w:rsidRPr="00E66563" w:rsidRDefault="00E33995" w:rsidP="00E33995">
      <w:pPr>
        <w:contextualSpacing/>
        <w:outlineLvl w:val="0"/>
        <w:rPr>
          <w:b/>
          <w:bCs/>
          <w:sz w:val="28"/>
          <w:szCs w:val="28"/>
        </w:rPr>
      </w:pPr>
      <w:r w:rsidRPr="00E66563">
        <w:rPr>
          <w:b/>
          <w:bCs/>
          <w:sz w:val="28"/>
          <w:szCs w:val="28"/>
        </w:rPr>
        <w:t>Дополнительные источники</w:t>
      </w:r>
      <w:r>
        <w:rPr>
          <w:b/>
          <w:bCs/>
          <w:sz w:val="28"/>
          <w:szCs w:val="28"/>
        </w:rPr>
        <w:t>:</w:t>
      </w:r>
    </w:p>
    <w:p w:rsidR="00E33995" w:rsidRPr="00E66563" w:rsidRDefault="00E33995" w:rsidP="00E33995">
      <w:pPr>
        <w:numPr>
          <w:ilvl w:val="0"/>
          <w:numId w:val="16"/>
        </w:numPr>
        <w:tabs>
          <w:tab w:val="left" w:pos="252"/>
        </w:tabs>
        <w:rPr>
          <w:sz w:val="28"/>
          <w:szCs w:val="28"/>
        </w:rPr>
      </w:pPr>
      <w:r w:rsidRPr="00E66563">
        <w:rPr>
          <w:sz w:val="28"/>
          <w:szCs w:val="28"/>
        </w:rPr>
        <w:t xml:space="preserve">  Олофинская В.П. Техническая механика: курс лекций с вариантами практических и тестовых заданий.– М. : ФОРУМ, 2013.– 352 с.</w:t>
      </w:r>
    </w:p>
    <w:p w:rsidR="00E33995" w:rsidRPr="00E66563" w:rsidRDefault="00E33995" w:rsidP="00E33995">
      <w:pPr>
        <w:numPr>
          <w:ilvl w:val="0"/>
          <w:numId w:val="16"/>
        </w:numPr>
        <w:tabs>
          <w:tab w:val="left" w:pos="252"/>
        </w:tabs>
        <w:rPr>
          <w:sz w:val="28"/>
          <w:szCs w:val="28"/>
        </w:rPr>
      </w:pPr>
      <w:r w:rsidRPr="00E66563">
        <w:rPr>
          <w:sz w:val="28"/>
          <w:szCs w:val="28"/>
        </w:rPr>
        <w:t xml:space="preserve"> Сетков В.И. Техническая механика для строительных специальностей : учебник / В.И. Сетков.– М.: Академия, 2013.– 400 с.</w:t>
      </w: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721A2A" w:rsidRDefault="00E33995" w:rsidP="00E33995">
      <w:pPr>
        <w:suppressAutoHyphens/>
        <w:jc w:val="both"/>
        <w:rPr>
          <w:color w:val="000000"/>
          <w:sz w:val="28"/>
          <w:szCs w:val="28"/>
          <w:u w:val="single"/>
        </w:rPr>
      </w:pPr>
      <w:r w:rsidRPr="00721A2A">
        <w:rPr>
          <w:color w:val="000000"/>
          <w:sz w:val="28"/>
          <w:szCs w:val="28"/>
          <w:u w:val="single"/>
        </w:rPr>
        <w:t xml:space="preserve">Интернет-ресурсы: </w:t>
      </w:r>
    </w:p>
    <w:p w:rsidR="00E33995" w:rsidRPr="00721A2A" w:rsidRDefault="00E33995" w:rsidP="00E33995">
      <w:pPr>
        <w:numPr>
          <w:ilvl w:val="0"/>
          <w:numId w:val="18"/>
        </w:numPr>
        <w:suppressAutoHyphens/>
        <w:spacing w:line="259" w:lineRule="auto"/>
        <w:contextualSpacing/>
        <w:rPr>
          <w:sz w:val="28"/>
          <w:szCs w:val="28"/>
          <w:lang w:eastAsia="ar-SA"/>
        </w:rPr>
      </w:pPr>
      <w:r w:rsidRPr="00721A2A">
        <w:rPr>
          <w:sz w:val="28"/>
          <w:szCs w:val="28"/>
          <w:lang w:eastAsia="ar-SA"/>
        </w:rPr>
        <w:t>Электронно-библиотечная система – режим доступа: Znanium. com.</w:t>
      </w:r>
    </w:p>
    <w:p w:rsidR="00E33995" w:rsidRPr="00721A2A" w:rsidRDefault="00E33995" w:rsidP="00E33995">
      <w:pPr>
        <w:suppressAutoHyphens/>
        <w:contextualSpacing/>
        <w:rPr>
          <w:sz w:val="28"/>
          <w:szCs w:val="28"/>
          <w:lang w:eastAsia="ar-SA"/>
        </w:rPr>
      </w:pPr>
    </w:p>
    <w:p w:rsidR="00E33995" w:rsidRPr="00721A2A" w:rsidRDefault="00E33995" w:rsidP="00E33995">
      <w:pPr>
        <w:suppressAutoHyphens/>
        <w:rPr>
          <w:sz w:val="28"/>
          <w:szCs w:val="28"/>
          <w:lang w:eastAsia="ar-SA"/>
        </w:rPr>
      </w:pPr>
      <w:r w:rsidRPr="00721A2A">
        <w:rPr>
          <w:sz w:val="28"/>
          <w:szCs w:val="28"/>
          <w:u w:val="single"/>
          <w:lang w:eastAsia="ar-SA"/>
        </w:rPr>
        <w:t>Сервисы и инструменты</w:t>
      </w:r>
      <w:r w:rsidRPr="00721A2A">
        <w:rPr>
          <w:sz w:val="28"/>
          <w:szCs w:val="28"/>
          <w:lang w:eastAsia="ar-SA"/>
        </w:rPr>
        <w:t xml:space="preserve">: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Skype (режим доступа: https://www.skype.com/)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Zoom (режим доступа: </w:t>
      </w:r>
      <w:hyperlink r:id="rId9" w:history="1">
        <w:r w:rsidRPr="00721A2A">
          <w:rPr>
            <w:color w:val="0563C1"/>
            <w:sz w:val="28"/>
            <w:szCs w:val="28"/>
            <w:u w:val="single"/>
            <w:lang w:eastAsia="ar-SA"/>
          </w:rPr>
          <w:t>https://zoom.us/</w:t>
        </w:r>
      </w:hyperlink>
      <w:r w:rsidRPr="00721A2A">
        <w:rPr>
          <w:sz w:val="28"/>
          <w:szCs w:val="28"/>
          <w:lang w:eastAsia="ar-SA"/>
        </w:rPr>
        <w:t>)</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https://disk.yandex.ru/</w:t>
      </w:r>
    </w:p>
    <w:p w:rsidR="00E33995" w:rsidRPr="00721A2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Приложение 1</w:t>
      </w: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E33995" w:rsidRDefault="00E33995" w:rsidP="00E33995">
      <w:pPr>
        <w:tabs>
          <w:tab w:val="left" w:pos="3405"/>
        </w:tabs>
        <w:jc w:val="right"/>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E33995" w:rsidRDefault="00E33995" w:rsidP="00E3399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Реферат</w:t>
      </w:r>
    </w:p>
    <w:p w:rsidR="00E33995" w:rsidRDefault="00E33995" w:rsidP="00E33995">
      <w:pPr>
        <w:jc w:val="center"/>
        <w:rPr>
          <w:rFonts w:eastAsia="Calibri"/>
          <w:sz w:val="26"/>
          <w:szCs w:val="26"/>
          <w:lang w:eastAsia="en-US"/>
        </w:rPr>
      </w:pPr>
      <w:r>
        <w:rPr>
          <w:rFonts w:eastAsia="Calibri"/>
          <w:sz w:val="26"/>
          <w:szCs w:val="26"/>
          <w:lang w:eastAsia="en-US"/>
        </w:rPr>
        <w:t>по дисциплине _______________________________________</w:t>
      </w:r>
    </w:p>
    <w:p w:rsidR="00E33995" w:rsidRDefault="00E33995" w:rsidP="00E3399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E33995" w:rsidRDefault="00E33995" w:rsidP="00E33995">
      <w:pPr>
        <w:ind w:left="4962"/>
        <w:rPr>
          <w:rFonts w:eastAsia="Calibri"/>
          <w:sz w:val="26"/>
          <w:szCs w:val="26"/>
          <w:lang w:eastAsia="en-US"/>
        </w:rPr>
      </w:pPr>
      <w:r>
        <w:rPr>
          <w:rFonts w:eastAsia="Calibri"/>
          <w:sz w:val="26"/>
          <w:szCs w:val="26"/>
          <w:lang w:eastAsia="en-US"/>
        </w:rPr>
        <w:t>Группы № ____, ФИО</w:t>
      </w:r>
    </w:p>
    <w:p w:rsidR="00E33995" w:rsidRDefault="00E33995" w:rsidP="00E33995">
      <w:pPr>
        <w:tabs>
          <w:tab w:val="left" w:pos="5655"/>
        </w:tabs>
        <w:ind w:left="4962"/>
        <w:rPr>
          <w:rFonts w:eastAsia="Calibri"/>
          <w:sz w:val="26"/>
          <w:szCs w:val="26"/>
          <w:lang w:eastAsia="en-US"/>
        </w:rPr>
      </w:pPr>
      <w:r>
        <w:rPr>
          <w:rFonts w:eastAsia="Calibri"/>
          <w:sz w:val="26"/>
          <w:szCs w:val="26"/>
          <w:lang w:eastAsia="en-US"/>
        </w:rPr>
        <w:t>Проверил:</w:t>
      </w:r>
    </w:p>
    <w:p w:rsidR="00E33995" w:rsidRDefault="00E33995" w:rsidP="00E33995">
      <w:pPr>
        <w:ind w:left="4962"/>
        <w:rPr>
          <w:rFonts w:eastAsia="Calibri"/>
          <w:sz w:val="26"/>
          <w:szCs w:val="26"/>
          <w:lang w:eastAsia="en-US"/>
        </w:rPr>
      </w:pPr>
      <w:r>
        <w:rPr>
          <w:rFonts w:eastAsia="Calibri"/>
          <w:sz w:val="26"/>
          <w:szCs w:val="26"/>
          <w:lang w:eastAsia="en-US"/>
        </w:rPr>
        <w:t xml:space="preserve">Преподаватель: ______ФИО </w:t>
      </w:r>
    </w:p>
    <w:p w:rsidR="00E33995" w:rsidRDefault="00E33995" w:rsidP="00E33995">
      <w:pPr>
        <w:ind w:left="4962"/>
        <w:rPr>
          <w:rFonts w:eastAsia="Calibri"/>
          <w:sz w:val="26"/>
          <w:szCs w:val="26"/>
          <w:lang w:eastAsia="en-US"/>
        </w:rPr>
      </w:pPr>
      <w:r>
        <w:rPr>
          <w:rFonts w:eastAsia="Calibri"/>
          <w:sz w:val="26"/>
          <w:szCs w:val="26"/>
          <w:lang w:eastAsia="en-US"/>
        </w:rPr>
        <w:t>___ (отметка)</w:t>
      </w:r>
    </w:p>
    <w:p w:rsidR="00E33995" w:rsidRDefault="00E33995" w:rsidP="00E33995">
      <w:pPr>
        <w:tabs>
          <w:tab w:val="left" w:pos="6975"/>
        </w:tabs>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sz w:val="26"/>
          <w:szCs w:val="26"/>
          <w:lang w:eastAsia="en-US"/>
        </w:rPr>
      </w:pPr>
      <w:r>
        <w:rPr>
          <w:rFonts w:eastAsia="Calibri"/>
          <w:sz w:val="26"/>
          <w:szCs w:val="26"/>
          <w:lang w:eastAsia="en-US"/>
        </w:rPr>
        <w:t>Казань, 2021 г.</w:t>
      </w:r>
    </w:p>
    <w:p w:rsidR="00E33995" w:rsidRDefault="00E33995" w:rsidP="00E33995">
      <w:pPr>
        <w:tabs>
          <w:tab w:val="left" w:pos="3405"/>
        </w:tabs>
        <w:jc w:val="right"/>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pStyle w:val="a3"/>
        <w:spacing w:before="0" w:beforeAutospacing="0" w:after="0" w:afterAutospacing="0"/>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7"/>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C0"/>
    <w:rsid w:val="00231D25"/>
    <w:rsid w:val="00BF7AE3"/>
    <w:rsid w:val="00DB5DC0"/>
    <w:rsid w:val="00E33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5546B6F-AB40-41A2-A017-142F82AC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E33995"/>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0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1360" TargetMode="External"/><Relationship Id="rId3" Type="http://schemas.openxmlformats.org/officeDocument/2006/relationships/settings" Target="settings.xml"/><Relationship Id="rId7" Type="http://schemas.openxmlformats.org/officeDocument/2006/relationships/hyperlink" Target="https://znanium.com/catalog/product/11906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4607"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7102</Words>
  <Characters>40484</Characters>
  <Application>Microsoft Office Word</Application>
  <DocSecurity>0</DocSecurity>
  <Lines>337</Lines>
  <Paragraphs>94</Paragraphs>
  <ScaleCrop>false</ScaleCrop>
  <Company/>
  <LinksUpToDate>false</LinksUpToDate>
  <CharactersWithSpaces>47492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2022-06-03T22:10:00Z</dcterms:created>
  <dcterms:modified xsi:type="dcterms:W3CDTF">2022-06-09T09:32:00Z</dcterms:modified>
</cp:coreProperties>
</file>